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667B2" w14:textId="2E7C2AEE" w:rsidR="000D2200" w:rsidRDefault="00BE75A2" w:rsidP="00BE75A2">
      <w:pPr>
        <w:jc w:val="center"/>
        <w:rPr>
          <w:rFonts w:ascii="Optima" w:hAnsi="Optima"/>
          <w:b/>
          <w:bCs/>
        </w:rPr>
      </w:pPr>
      <w:r>
        <w:rPr>
          <w:rFonts w:ascii="Optima" w:hAnsi="Optima"/>
          <w:b/>
          <w:bCs/>
        </w:rPr>
        <w:t>32</w:t>
      </w:r>
      <w:r w:rsidRPr="00BE75A2">
        <w:rPr>
          <w:rFonts w:ascii="Optima" w:hAnsi="Optima"/>
          <w:b/>
          <w:bCs/>
          <w:vertAlign w:val="superscript"/>
        </w:rPr>
        <w:t>nd</w:t>
      </w:r>
      <w:r>
        <w:rPr>
          <w:rFonts w:ascii="Optima" w:hAnsi="Optima"/>
          <w:b/>
          <w:bCs/>
        </w:rPr>
        <w:t xml:space="preserve"> Maximaphily and Postcards Exhibition in Echternach, 24 – 25 July 2021</w:t>
      </w:r>
    </w:p>
    <w:p w14:paraId="33B4D362" w14:textId="4800C1A0" w:rsidR="00BE75A2" w:rsidRDefault="00BE75A2" w:rsidP="00BE75A2">
      <w:pPr>
        <w:jc w:val="center"/>
        <w:rPr>
          <w:rFonts w:ascii="Optima" w:hAnsi="Optima"/>
          <w:b/>
          <w:bCs/>
        </w:rPr>
      </w:pPr>
    </w:p>
    <w:p w14:paraId="6010E739" w14:textId="515D387E" w:rsidR="00BE75A2" w:rsidRDefault="00BE75A2" w:rsidP="00BE75A2">
      <w:pPr>
        <w:rPr>
          <w:rFonts w:ascii="Optima" w:hAnsi="Optima"/>
          <w:sz w:val="22"/>
          <w:szCs w:val="22"/>
        </w:rPr>
      </w:pPr>
      <w:r w:rsidRPr="00BE75A2">
        <w:rPr>
          <w:rFonts w:ascii="Optima" w:hAnsi="Optima"/>
          <w:sz w:val="22"/>
          <w:szCs w:val="22"/>
        </w:rPr>
        <w:t xml:space="preserve">The </w:t>
      </w:r>
      <w:r>
        <w:rPr>
          <w:rFonts w:ascii="Optima" w:hAnsi="Optima"/>
          <w:sz w:val="22"/>
          <w:szCs w:val="22"/>
        </w:rPr>
        <w:t xml:space="preserve">Echternach Philatelic Circle </w:t>
      </w:r>
      <w:r w:rsidR="00266D45">
        <w:rPr>
          <w:rFonts w:ascii="Optima" w:hAnsi="Optima"/>
          <w:sz w:val="22"/>
          <w:szCs w:val="22"/>
        </w:rPr>
        <w:t xml:space="preserve">invites </w:t>
      </w:r>
      <w:r>
        <w:rPr>
          <w:rFonts w:ascii="Optima" w:hAnsi="Optima"/>
          <w:sz w:val="22"/>
          <w:szCs w:val="22"/>
        </w:rPr>
        <w:t>visitors to the 32</w:t>
      </w:r>
      <w:r w:rsidRPr="00BE75A2">
        <w:rPr>
          <w:rFonts w:ascii="Optima" w:hAnsi="Optima"/>
          <w:sz w:val="22"/>
          <w:szCs w:val="22"/>
          <w:vertAlign w:val="superscript"/>
        </w:rPr>
        <w:t>nd</w:t>
      </w:r>
      <w:r>
        <w:rPr>
          <w:rFonts w:ascii="Optima" w:hAnsi="Optima"/>
          <w:sz w:val="22"/>
          <w:szCs w:val="22"/>
        </w:rPr>
        <w:t xml:space="preserve"> Maximaphily and Postcard Exhibition organised by the FSPL (Federation of Philatelic Societies of the Grand Duchy of Luxembourg)</w:t>
      </w:r>
      <w:r w:rsidR="00266D45">
        <w:rPr>
          <w:rFonts w:ascii="Optima" w:hAnsi="Optima"/>
          <w:sz w:val="22"/>
          <w:szCs w:val="22"/>
        </w:rPr>
        <w:t>. Echternach is a romantic little town in Luxembourg with great historical significance where in summer visitors can wander around and rest in the shade of the trees on Sauer Promenade. It is internationally known for the St Willibrord Basilica and the Spring Procession which are recognised by UNESCO as part of world heritage. For those who enjoy walking Echternach is an ideal starting point for excursions to ‘Luxembourg’s</w:t>
      </w:r>
      <w:r w:rsidR="00266D45" w:rsidRPr="00266D45">
        <w:rPr>
          <w:rFonts w:ascii="Optima" w:hAnsi="Optima"/>
          <w:sz w:val="22"/>
          <w:szCs w:val="22"/>
        </w:rPr>
        <w:t xml:space="preserve"> </w:t>
      </w:r>
      <w:r w:rsidR="00266D45">
        <w:rPr>
          <w:rFonts w:ascii="Optima" w:hAnsi="Optima"/>
          <w:sz w:val="22"/>
          <w:szCs w:val="22"/>
        </w:rPr>
        <w:t>Little Switzerland’</w:t>
      </w:r>
      <w:r w:rsidR="00DC46DA">
        <w:rPr>
          <w:rFonts w:ascii="Optima" w:hAnsi="Optima"/>
          <w:sz w:val="22"/>
          <w:szCs w:val="22"/>
        </w:rPr>
        <w:t>.</w:t>
      </w:r>
    </w:p>
    <w:p w14:paraId="004D0C0D" w14:textId="26D3ECC5" w:rsidR="00DC46DA" w:rsidRDefault="00DC46DA" w:rsidP="00BE75A2">
      <w:pPr>
        <w:rPr>
          <w:rFonts w:ascii="Optima" w:hAnsi="Optima"/>
          <w:sz w:val="22"/>
          <w:szCs w:val="22"/>
        </w:rPr>
      </w:pPr>
    </w:p>
    <w:p w14:paraId="2B2F1530" w14:textId="2E0ECD6A" w:rsidR="00DC46DA" w:rsidRDefault="00DC46DA" w:rsidP="00BE75A2">
      <w:pPr>
        <w:rPr>
          <w:rFonts w:ascii="Optima" w:hAnsi="Optima"/>
          <w:sz w:val="22"/>
          <w:szCs w:val="22"/>
        </w:rPr>
      </w:pPr>
      <w:r>
        <w:rPr>
          <w:rFonts w:ascii="Optima" w:hAnsi="Optima"/>
          <w:sz w:val="22"/>
          <w:szCs w:val="22"/>
        </w:rPr>
        <w:t xml:space="preserve">The collection of Maximum cards and Postcards was and is very popular in Luxembourg and for this reason the FSPL has organised a specialised national exhibition for more than 30 years. In 2021 the organisation of this exhibition has fallen to the Echternach society. Exhibitors from other countries will be very welcome. The only condition is that an exhibitor possesses a Maximum or Postcard exhibit that is qualified to be shown at national exhibitions. Collectors who are members of a society in Luxembourg may apply without prior qualification. </w:t>
      </w:r>
    </w:p>
    <w:p w14:paraId="08EB18CE" w14:textId="77777777" w:rsidR="00DC46DA" w:rsidRDefault="00DC46DA" w:rsidP="00BE75A2">
      <w:pPr>
        <w:rPr>
          <w:rFonts w:ascii="Optima" w:hAnsi="Optima"/>
          <w:sz w:val="22"/>
          <w:szCs w:val="22"/>
        </w:rPr>
      </w:pPr>
    </w:p>
    <w:p w14:paraId="5CF87C6A" w14:textId="47922B62" w:rsidR="00DC46DA" w:rsidRDefault="00DC46DA" w:rsidP="00BE75A2">
      <w:pPr>
        <w:rPr>
          <w:rFonts w:ascii="Optima" w:hAnsi="Optima"/>
          <w:sz w:val="22"/>
          <w:szCs w:val="22"/>
        </w:rPr>
      </w:pPr>
      <w:r>
        <w:rPr>
          <w:rFonts w:ascii="Optima" w:hAnsi="Optima"/>
          <w:sz w:val="22"/>
          <w:szCs w:val="22"/>
        </w:rPr>
        <w:t xml:space="preserve">Traditionally frame fees are not charged in </w:t>
      </w:r>
      <w:r w:rsidR="00786A53">
        <w:rPr>
          <w:rFonts w:ascii="Optima" w:hAnsi="Optima"/>
          <w:sz w:val="22"/>
          <w:szCs w:val="22"/>
        </w:rPr>
        <w:t>Luxembourg,</w:t>
      </w:r>
      <w:r>
        <w:rPr>
          <w:rFonts w:ascii="Optima" w:hAnsi="Optima"/>
          <w:sz w:val="22"/>
          <w:szCs w:val="22"/>
        </w:rPr>
        <w:t xml:space="preserve"> </w:t>
      </w:r>
      <w:r w:rsidR="00786A53">
        <w:rPr>
          <w:rFonts w:ascii="Optima" w:hAnsi="Optima"/>
          <w:sz w:val="22"/>
          <w:szCs w:val="22"/>
        </w:rPr>
        <w:t xml:space="preserve">but one special characteristic of the frames needs to be mentioned. This is that the Luxembourg frames each hold three rows of five sheets (A4 or the rather broader album sheets). Thus, it is possible to show 15 sheets in a frame but it is not a problem if your exhibit is designed to show 12 sheets per frame. A Luxembourg jury will evaluate your exhibit and will be available to discuss the exhibit. Applications should be made by 31 May 2021 and we will send out acceptances for participation a few days later. </w:t>
      </w:r>
    </w:p>
    <w:p w14:paraId="4D972CA3" w14:textId="3B98417B" w:rsidR="00786A53" w:rsidRDefault="00786A53" w:rsidP="00BE75A2">
      <w:pPr>
        <w:rPr>
          <w:rFonts w:ascii="Optima" w:hAnsi="Optima"/>
          <w:sz w:val="22"/>
          <w:szCs w:val="22"/>
        </w:rPr>
      </w:pPr>
    </w:p>
    <w:p w14:paraId="5B14E479" w14:textId="6A35881D" w:rsidR="00786A53" w:rsidRDefault="00786A53" w:rsidP="00BE75A2">
      <w:pPr>
        <w:rPr>
          <w:rFonts w:ascii="Optima" w:hAnsi="Optima"/>
          <w:sz w:val="22"/>
          <w:szCs w:val="22"/>
        </w:rPr>
      </w:pPr>
      <w:r>
        <w:rPr>
          <w:rFonts w:ascii="Optima" w:hAnsi="Optima"/>
          <w:sz w:val="22"/>
          <w:szCs w:val="22"/>
        </w:rPr>
        <w:t>The exhibition will take place in the ‘</w:t>
      </w:r>
      <w:proofErr w:type="spellStart"/>
      <w:r>
        <w:rPr>
          <w:rFonts w:ascii="Optima" w:hAnsi="Optima"/>
          <w:sz w:val="22"/>
          <w:szCs w:val="22"/>
        </w:rPr>
        <w:t>Trifolion</w:t>
      </w:r>
      <w:proofErr w:type="spellEnd"/>
      <w:r>
        <w:rPr>
          <w:rFonts w:ascii="Optima" w:hAnsi="Optima"/>
          <w:sz w:val="22"/>
          <w:szCs w:val="22"/>
        </w:rPr>
        <w:t xml:space="preserve">’ Cultural Centre, 2 Porte St Willibrord, 6486 Echternach in Luxembourg. We are paying close attention to the need </w:t>
      </w:r>
      <w:r w:rsidR="001C46C3">
        <w:rPr>
          <w:rFonts w:ascii="Optima" w:hAnsi="Optima"/>
          <w:sz w:val="22"/>
          <w:szCs w:val="22"/>
        </w:rPr>
        <w:t xml:space="preserve">to include </w:t>
      </w:r>
      <w:r>
        <w:rPr>
          <w:rFonts w:ascii="Optima" w:hAnsi="Optima"/>
          <w:sz w:val="22"/>
          <w:szCs w:val="22"/>
        </w:rPr>
        <w:t xml:space="preserve">a </w:t>
      </w:r>
      <w:r w:rsidR="001C46C3">
        <w:rPr>
          <w:rFonts w:ascii="Optima" w:hAnsi="Optima"/>
          <w:sz w:val="22"/>
          <w:szCs w:val="22"/>
        </w:rPr>
        <w:t xml:space="preserve">hygiene plan at the </w:t>
      </w:r>
      <w:proofErr w:type="spellStart"/>
      <w:r w:rsidR="001C46C3">
        <w:rPr>
          <w:rFonts w:ascii="Optima" w:hAnsi="Optima"/>
          <w:sz w:val="22"/>
          <w:szCs w:val="22"/>
        </w:rPr>
        <w:t>Trifolion</w:t>
      </w:r>
      <w:proofErr w:type="spellEnd"/>
      <w:r w:rsidR="001C46C3">
        <w:rPr>
          <w:rFonts w:ascii="Optima" w:hAnsi="Optima"/>
          <w:sz w:val="22"/>
          <w:szCs w:val="22"/>
        </w:rPr>
        <w:t xml:space="preserve"> in line with current requirements in the planning for the event. The exhibits will be mounted on 23</w:t>
      </w:r>
      <w:r w:rsidR="001C46C3" w:rsidRPr="001C46C3">
        <w:rPr>
          <w:rFonts w:ascii="Optima" w:hAnsi="Optima"/>
          <w:sz w:val="22"/>
          <w:szCs w:val="22"/>
          <w:vertAlign w:val="superscript"/>
        </w:rPr>
        <w:t>rd</w:t>
      </w:r>
      <w:r w:rsidR="001C46C3">
        <w:rPr>
          <w:rFonts w:ascii="Optima" w:hAnsi="Optima"/>
          <w:sz w:val="22"/>
          <w:szCs w:val="22"/>
        </w:rPr>
        <w:t xml:space="preserve"> July from 14.00 – 17.00. The official opening will take place on 24</w:t>
      </w:r>
      <w:r w:rsidR="001C46C3" w:rsidRPr="001C46C3">
        <w:rPr>
          <w:rFonts w:ascii="Optima" w:hAnsi="Optima"/>
          <w:sz w:val="22"/>
          <w:szCs w:val="22"/>
          <w:vertAlign w:val="superscript"/>
        </w:rPr>
        <w:t>th</w:t>
      </w:r>
      <w:r w:rsidR="001C46C3">
        <w:rPr>
          <w:rFonts w:ascii="Optima" w:hAnsi="Optima"/>
          <w:sz w:val="22"/>
          <w:szCs w:val="22"/>
        </w:rPr>
        <w:t xml:space="preserve"> July. On Saturday Luxembourg Post will have a special post office in front of the venue and there will be a special postmark for the event. </w:t>
      </w:r>
      <w:r w:rsidR="0018477C">
        <w:rPr>
          <w:rFonts w:ascii="Optima" w:hAnsi="Optima"/>
          <w:sz w:val="22"/>
          <w:szCs w:val="22"/>
        </w:rPr>
        <w:t>The exhibits will come down around 16.00 on 25</w:t>
      </w:r>
      <w:r w:rsidR="0018477C" w:rsidRPr="0018477C">
        <w:rPr>
          <w:rFonts w:ascii="Optima" w:hAnsi="Optima"/>
          <w:sz w:val="22"/>
          <w:szCs w:val="22"/>
          <w:vertAlign w:val="superscript"/>
        </w:rPr>
        <w:t>th</w:t>
      </w:r>
      <w:r w:rsidR="0018477C">
        <w:rPr>
          <w:rFonts w:ascii="Optima" w:hAnsi="Optima"/>
          <w:sz w:val="22"/>
          <w:szCs w:val="22"/>
        </w:rPr>
        <w:t xml:space="preserve"> July. </w:t>
      </w:r>
    </w:p>
    <w:p w14:paraId="22B3BDAB" w14:textId="648009A2" w:rsidR="0018477C" w:rsidRDefault="0018477C" w:rsidP="00BE75A2">
      <w:pPr>
        <w:rPr>
          <w:rFonts w:ascii="Optima" w:hAnsi="Optima"/>
          <w:sz w:val="22"/>
          <w:szCs w:val="22"/>
        </w:rPr>
      </w:pPr>
    </w:p>
    <w:p w14:paraId="1EFE74C1" w14:textId="726AAAF8" w:rsidR="0018477C" w:rsidRDefault="006423D8" w:rsidP="00BE75A2">
      <w:pPr>
        <w:rPr>
          <w:rFonts w:ascii="Optima" w:hAnsi="Optima"/>
          <w:sz w:val="22"/>
          <w:szCs w:val="22"/>
        </w:rPr>
      </w:pPr>
      <w:r>
        <w:rPr>
          <w:rFonts w:ascii="Optima" w:hAnsi="Optima"/>
          <w:sz w:val="22"/>
          <w:szCs w:val="22"/>
        </w:rPr>
        <w:t xml:space="preserve">We would be very pleased to see as many national and international exhibitors as possible apply to take part in this exhibition. If you are interested in participating, please contact either Mr Robert Grosch, 1A Rue CM </w:t>
      </w:r>
      <w:proofErr w:type="spellStart"/>
      <w:r>
        <w:rPr>
          <w:rFonts w:ascii="Optima" w:hAnsi="Optima"/>
          <w:sz w:val="22"/>
          <w:szCs w:val="22"/>
        </w:rPr>
        <w:t>Spoo</w:t>
      </w:r>
      <w:proofErr w:type="spellEnd"/>
      <w:r>
        <w:rPr>
          <w:rFonts w:ascii="Optima" w:hAnsi="Optima"/>
          <w:sz w:val="22"/>
          <w:szCs w:val="22"/>
        </w:rPr>
        <w:t xml:space="preserve">, 6483 </w:t>
      </w:r>
      <w:proofErr w:type="spellStart"/>
      <w:r>
        <w:rPr>
          <w:rFonts w:ascii="Optima" w:hAnsi="Optima"/>
          <w:sz w:val="22"/>
          <w:szCs w:val="22"/>
        </w:rPr>
        <w:t>Echternach</w:t>
      </w:r>
      <w:proofErr w:type="spellEnd"/>
      <w:r>
        <w:rPr>
          <w:rFonts w:ascii="Optima" w:hAnsi="Optima"/>
          <w:sz w:val="22"/>
          <w:szCs w:val="22"/>
        </w:rPr>
        <w:t xml:space="preserve"> (email: </w:t>
      </w:r>
      <w:hyperlink r:id="rId4" w:history="1">
        <w:r w:rsidRPr="00A30678">
          <w:rPr>
            <w:rStyle w:val="Hyperlink"/>
            <w:rFonts w:ascii="Optima" w:hAnsi="Optima"/>
            <w:sz w:val="22"/>
            <w:szCs w:val="22"/>
          </w:rPr>
          <w:t>groschr@pt.lu</w:t>
        </w:r>
      </w:hyperlink>
      <w:r>
        <w:rPr>
          <w:rFonts w:ascii="Optima" w:hAnsi="Optima"/>
          <w:sz w:val="22"/>
          <w:szCs w:val="22"/>
        </w:rPr>
        <w:t xml:space="preserve">) or Mr Lars </w:t>
      </w:r>
      <w:proofErr w:type="spellStart"/>
      <w:r>
        <w:rPr>
          <w:rFonts w:ascii="Optima" w:hAnsi="Optima"/>
          <w:sz w:val="22"/>
          <w:szCs w:val="22"/>
        </w:rPr>
        <w:t>Böttger</w:t>
      </w:r>
      <w:proofErr w:type="spellEnd"/>
      <w:r>
        <w:rPr>
          <w:rFonts w:ascii="Optima" w:hAnsi="Optima"/>
          <w:sz w:val="22"/>
          <w:szCs w:val="22"/>
        </w:rPr>
        <w:t xml:space="preserve">, 10 Route der </w:t>
      </w:r>
      <w:proofErr w:type="spellStart"/>
      <w:r>
        <w:rPr>
          <w:rFonts w:ascii="Optima" w:hAnsi="Optima"/>
          <w:sz w:val="22"/>
          <w:szCs w:val="22"/>
        </w:rPr>
        <w:t>Grundhof</w:t>
      </w:r>
      <w:proofErr w:type="spellEnd"/>
      <w:r>
        <w:rPr>
          <w:rFonts w:ascii="Optima" w:hAnsi="Optima"/>
          <w:sz w:val="22"/>
          <w:szCs w:val="22"/>
        </w:rPr>
        <w:t xml:space="preserve">, 6315 Beaufort, Luxembourg (email: </w:t>
      </w:r>
      <w:hyperlink r:id="rId5" w:history="1">
        <w:r w:rsidRPr="00A30678">
          <w:rPr>
            <w:rStyle w:val="Hyperlink"/>
            <w:rFonts w:ascii="Optima" w:hAnsi="Optima"/>
            <w:sz w:val="22"/>
            <w:szCs w:val="22"/>
          </w:rPr>
          <w:t>lars.boettger@bdph.de</w:t>
        </w:r>
      </w:hyperlink>
      <w:r>
        <w:rPr>
          <w:rFonts w:ascii="Optima" w:hAnsi="Optima"/>
          <w:sz w:val="22"/>
          <w:szCs w:val="22"/>
        </w:rPr>
        <w:t xml:space="preserve">) for the application forms. </w:t>
      </w:r>
    </w:p>
    <w:p w14:paraId="012DD17A" w14:textId="55C9DFA7" w:rsidR="006423D8" w:rsidRDefault="006423D8" w:rsidP="00BE75A2">
      <w:pPr>
        <w:rPr>
          <w:rFonts w:ascii="Optima" w:hAnsi="Optima"/>
          <w:sz w:val="22"/>
          <w:szCs w:val="22"/>
        </w:rPr>
      </w:pPr>
    </w:p>
    <w:p w14:paraId="3C95FB90" w14:textId="2697DA74" w:rsidR="006423D8" w:rsidRPr="00BE75A2" w:rsidRDefault="006423D8" w:rsidP="00BE75A2">
      <w:pPr>
        <w:rPr>
          <w:rFonts w:ascii="Optima" w:hAnsi="Optima"/>
          <w:sz w:val="22"/>
          <w:szCs w:val="22"/>
        </w:rPr>
      </w:pPr>
      <w:r>
        <w:rPr>
          <w:rFonts w:ascii="Optima" w:hAnsi="Optima"/>
          <w:sz w:val="22"/>
          <w:szCs w:val="22"/>
        </w:rPr>
        <w:t>We very much hope that the exhibition will take place as</w:t>
      </w:r>
      <w:r w:rsidR="00CE74B4">
        <w:rPr>
          <w:rFonts w:ascii="Optima" w:hAnsi="Optima"/>
          <w:sz w:val="22"/>
          <w:szCs w:val="22"/>
        </w:rPr>
        <w:t xml:space="preserve"> </w:t>
      </w:r>
      <w:r>
        <w:rPr>
          <w:rFonts w:ascii="Optima" w:hAnsi="Optima"/>
          <w:sz w:val="22"/>
          <w:szCs w:val="22"/>
        </w:rPr>
        <w:t xml:space="preserve">planned. </w:t>
      </w:r>
      <w:proofErr w:type="gramStart"/>
      <w:r>
        <w:rPr>
          <w:rFonts w:ascii="Optima" w:hAnsi="Optima"/>
          <w:sz w:val="22"/>
          <w:szCs w:val="22"/>
        </w:rPr>
        <w:t>Obviously</w:t>
      </w:r>
      <w:proofErr w:type="gramEnd"/>
      <w:r>
        <w:rPr>
          <w:rFonts w:ascii="Optima" w:hAnsi="Optima"/>
          <w:sz w:val="22"/>
          <w:szCs w:val="22"/>
        </w:rPr>
        <w:t xml:space="preserve"> there is a risk with planning it in current circumstances but we hope that by summer a large proportion of the population will have been inoculated against COVID and that the number of infections has fallen. If we do not plan anything now, however, 2021 will be just as joyless a philatelic year as 2020 was. </w:t>
      </w:r>
      <w:r w:rsidR="00885225">
        <w:rPr>
          <w:rFonts w:ascii="Optima" w:hAnsi="Optima"/>
          <w:sz w:val="22"/>
          <w:szCs w:val="22"/>
        </w:rPr>
        <w:t xml:space="preserve">Please pass our invitation on to all interested members of societies and exhibitors. I very much hope that we will be able to welcome as many of you as possible to Echternach this summer. </w:t>
      </w:r>
    </w:p>
    <w:sectPr w:rsidR="006423D8" w:rsidRPr="00BE75A2" w:rsidSect="00BE75A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2"/>
    <w:rsid w:val="0018477C"/>
    <w:rsid w:val="001C46C3"/>
    <w:rsid w:val="00264B5C"/>
    <w:rsid w:val="00266D45"/>
    <w:rsid w:val="00322505"/>
    <w:rsid w:val="006423D8"/>
    <w:rsid w:val="00736695"/>
    <w:rsid w:val="00786A53"/>
    <w:rsid w:val="007F3B80"/>
    <w:rsid w:val="00885225"/>
    <w:rsid w:val="00BE75A2"/>
    <w:rsid w:val="00CC7636"/>
    <w:rsid w:val="00CE74B4"/>
    <w:rsid w:val="00DC46DA"/>
    <w:rsid w:val="00E06A44"/>
    <w:rsid w:val="00F54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A3D3"/>
  <w14:defaultImageDpi w14:val="32767"/>
  <w15:chartTrackingRefBased/>
  <w15:docId w15:val="{691BCFAC-680B-5C49-A11E-2014E319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23D8"/>
    <w:rPr>
      <w:color w:val="0563C1" w:themeColor="hyperlink"/>
      <w:u w:val="single"/>
    </w:rPr>
  </w:style>
  <w:style w:type="character" w:styleId="NichtaufgelsteErwhnung">
    <w:name w:val="Unresolved Mention"/>
    <w:basedOn w:val="Absatz-Standardschriftart"/>
    <w:uiPriority w:val="99"/>
    <w:rsid w:val="0064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s.boettger@bdph.de" TargetMode="External"/><Relationship Id="rId4" Type="http://schemas.openxmlformats.org/officeDocument/2006/relationships/hyperlink" Target="mailto:groschr@p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EWL Hedley</dc:creator>
  <cp:keywords/>
  <dc:description/>
  <cp:lastModifiedBy>Lars</cp:lastModifiedBy>
  <cp:revision>2</cp:revision>
  <dcterms:created xsi:type="dcterms:W3CDTF">2021-02-15T19:05:00Z</dcterms:created>
  <dcterms:modified xsi:type="dcterms:W3CDTF">2021-02-15T19:05:00Z</dcterms:modified>
</cp:coreProperties>
</file>